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C2B652" w14:textId="77777777" w:rsidR="00151442" w:rsidRDefault="00151442" w:rsidP="00151442">
      <w:pPr>
        <w:pStyle w:val="Nagwek"/>
      </w:pPr>
      <w:r>
        <w:rPr>
          <w:noProof/>
        </w:rPr>
        <w:drawing>
          <wp:inline distT="0" distB="0" distL="0" distR="0" wp14:anchorId="02D92935" wp14:editId="600E7952">
            <wp:extent cx="5761355" cy="572770"/>
            <wp:effectExtent l="0" t="0" r="0" b="0"/>
            <wp:docPr id="18287966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666816" w14:textId="30191E04" w:rsidR="009F58F0" w:rsidRPr="007C516B" w:rsidRDefault="009F58F0" w:rsidP="009F58F0">
      <w:pPr>
        <w:rPr>
          <w:rFonts w:cstheme="minorHAnsi"/>
          <w:b/>
        </w:rPr>
      </w:pPr>
      <w:bookmarkStart w:id="0" w:name="_Hlk223353206"/>
      <w:bookmarkStart w:id="1" w:name="_Hlk223361239"/>
      <w:r w:rsidRPr="007C516B">
        <w:rPr>
          <w:rFonts w:cstheme="minorHAnsi"/>
          <w:b/>
        </w:rPr>
        <w:t>SPZOZ.DŚM-ZP.240.07.2026</w:t>
      </w:r>
      <w:r w:rsidRPr="007C516B">
        <w:rPr>
          <w:rFonts w:cstheme="minorHAnsi"/>
          <w:b/>
        </w:rPr>
        <w:tab/>
      </w:r>
      <w:r w:rsidRPr="007C516B">
        <w:rPr>
          <w:rFonts w:cstheme="minorHAnsi"/>
          <w:b/>
        </w:rPr>
        <w:tab/>
      </w:r>
      <w:r w:rsidRPr="007C516B">
        <w:rPr>
          <w:rFonts w:cstheme="minorHAnsi"/>
          <w:b/>
        </w:rPr>
        <w:tab/>
      </w:r>
      <w:r w:rsidRPr="007C516B">
        <w:rPr>
          <w:rFonts w:cstheme="minorHAnsi"/>
          <w:b/>
        </w:rPr>
        <w:tab/>
        <w:t xml:space="preserve">                    Załącznik nr </w:t>
      </w:r>
      <w:r>
        <w:rPr>
          <w:rFonts w:cstheme="minorHAnsi"/>
          <w:b/>
        </w:rPr>
        <w:t>3</w:t>
      </w:r>
      <w:r w:rsidRPr="007C516B">
        <w:rPr>
          <w:rFonts w:cstheme="minorHAnsi"/>
          <w:b/>
        </w:rPr>
        <w:t>.</w:t>
      </w:r>
      <w:r>
        <w:rPr>
          <w:rFonts w:cstheme="minorHAnsi"/>
          <w:b/>
        </w:rPr>
        <w:t>6</w:t>
      </w:r>
      <w:r w:rsidRPr="007C516B">
        <w:rPr>
          <w:rFonts w:cstheme="minorHAnsi"/>
          <w:b/>
        </w:rPr>
        <w:t xml:space="preserve"> dla Pakietu nr </w:t>
      </w:r>
      <w:r>
        <w:rPr>
          <w:rFonts w:cstheme="minorHAnsi"/>
          <w:b/>
        </w:rPr>
        <w:t>3</w:t>
      </w:r>
    </w:p>
    <w:p w14:paraId="0FB3EEF5" w14:textId="77777777" w:rsidR="009F58F0" w:rsidRPr="007C516B" w:rsidRDefault="009F58F0" w:rsidP="009F58F0">
      <w:pPr>
        <w:rPr>
          <w:rFonts w:cstheme="minorHAnsi"/>
          <w:b/>
          <w:bCs/>
        </w:rPr>
      </w:pPr>
    </w:p>
    <w:p w14:paraId="04E2F41D" w14:textId="77777777" w:rsidR="009F58F0" w:rsidRPr="007C516B" w:rsidRDefault="009F58F0" w:rsidP="009F58F0">
      <w:pPr>
        <w:spacing w:after="0" w:line="240" w:lineRule="auto"/>
        <w:jc w:val="center"/>
        <w:rPr>
          <w:rFonts w:cstheme="minorHAnsi"/>
          <w:b/>
          <w:bCs/>
        </w:rPr>
      </w:pPr>
      <w:r w:rsidRPr="007C516B">
        <w:rPr>
          <w:rFonts w:cstheme="minorHAnsi"/>
          <w:b/>
          <w:bCs/>
        </w:rPr>
        <w:t>OPIS PRZEDMIOTU ZAMÓWIENIA</w:t>
      </w:r>
    </w:p>
    <w:p w14:paraId="11BBBE7A" w14:textId="77777777" w:rsidR="009F58F0" w:rsidRPr="00CD05D7" w:rsidRDefault="009F58F0" w:rsidP="009F58F0">
      <w:pPr>
        <w:spacing w:after="0" w:line="240" w:lineRule="auto"/>
        <w:jc w:val="center"/>
        <w:rPr>
          <w:rFonts w:cstheme="minorHAnsi"/>
          <w:b/>
          <w:bCs/>
        </w:rPr>
      </w:pPr>
      <w:r w:rsidRPr="007C516B">
        <w:rPr>
          <w:rFonts w:cstheme="minorHAnsi"/>
          <w:b/>
          <w:bCs/>
        </w:rPr>
        <w:t>Wymagania techniczno-użytkowe</w:t>
      </w:r>
      <w:bookmarkEnd w:id="0"/>
    </w:p>
    <w:bookmarkEnd w:id="1"/>
    <w:p w14:paraId="5D397192" w14:textId="1A55852A" w:rsidR="00F72776" w:rsidRPr="00F72776" w:rsidRDefault="00C2458D" w:rsidP="009F58F0">
      <w:pPr>
        <w:jc w:val="center"/>
        <w:rPr>
          <w:rFonts w:cstheme="minorHAnsi"/>
          <w:i/>
          <w:color w:val="FF0000"/>
        </w:rPr>
      </w:pPr>
      <w:r w:rsidRPr="00C2458D">
        <w:rPr>
          <w:rFonts w:cstheme="minorHAnsi"/>
          <w:b/>
          <w:bCs/>
          <w:iCs/>
          <w:color w:val="000000" w:themeColor="text1"/>
        </w:rPr>
        <w:t>Podnośniki dla pacjentów</w:t>
      </w:r>
      <w:r w:rsidR="009F58F0">
        <w:rPr>
          <w:rFonts w:cstheme="minorHAnsi"/>
          <w:b/>
          <w:bCs/>
          <w:iCs/>
          <w:color w:val="000000" w:themeColor="text1"/>
        </w:rPr>
        <w:t xml:space="preserve"> – 2 szt.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0017F5" w14:paraId="0121F17F" w14:textId="77777777" w:rsidTr="00F72776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0017F5" w:rsidRDefault="005B4FD7" w:rsidP="00A16DE5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</w:t>
            </w:r>
            <w:r w:rsidR="00A20625" w:rsidRPr="000017F5">
              <w:rPr>
                <w:rFonts w:cstheme="minorHAnsi"/>
                <w:b/>
              </w:rPr>
              <w:t>Y</w:t>
            </w:r>
            <w:r w:rsidRPr="000017F5">
              <w:rPr>
                <w:rFonts w:cstheme="minorHAnsi"/>
                <w:b/>
              </w:rPr>
              <w:t xml:space="preserve"> OFEROWA</w:t>
            </w:r>
            <w:r w:rsidR="00A20625" w:rsidRPr="000017F5">
              <w:rPr>
                <w:rFonts w:cstheme="minorHAnsi"/>
                <w:b/>
              </w:rPr>
              <w:t>NE</w:t>
            </w:r>
            <w:r w:rsidRPr="000017F5">
              <w:rPr>
                <w:rFonts w:cstheme="minorHAnsi"/>
                <w:b/>
              </w:rPr>
              <w:t xml:space="preserve"> (proszę opisać)*</w:t>
            </w:r>
          </w:p>
        </w:tc>
      </w:tr>
      <w:tr w:rsidR="005B4FD7" w:rsidRPr="000017F5" w14:paraId="1B0A0E36" w14:textId="77777777" w:rsidTr="00F72776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6C8D5EF7" w14:textId="77777777" w:rsidTr="00F72776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02070EB8" w14:textId="77777777" w:rsidTr="00F72776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11B483C5" w14:textId="77777777" w:rsidTr="00F72776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112FB0F9" w:rsidR="005B4FD7" w:rsidRPr="000017F5" w:rsidRDefault="005B4FD7" w:rsidP="0055707E">
            <w:pPr>
              <w:jc w:val="both"/>
              <w:rPr>
                <w:rFonts w:cstheme="minorHAnsi"/>
                <w:i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TECHNICZNE</w:t>
            </w:r>
          </w:p>
        </w:tc>
      </w:tr>
      <w:tr w:rsidR="00C2458D" w:rsidRPr="000017F5" w14:paraId="66A47473" w14:textId="77777777" w:rsidTr="00CE2D48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C2458D" w:rsidRPr="000017F5" w:rsidRDefault="00C2458D" w:rsidP="00C2458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C726A" w14:textId="4E9A8A19" w:rsidR="00C2458D" w:rsidRPr="00F72776" w:rsidRDefault="00C2458D" w:rsidP="00C2458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2458D">
              <w:rPr>
                <w:rFonts w:cstheme="minorHAnsi"/>
                <w:bCs/>
                <w:sz w:val="20"/>
                <w:szCs w:val="20"/>
              </w:rPr>
              <w:t>Podnośnik do łatwego transportu i podnoszenia pacjentów.</w:t>
            </w:r>
          </w:p>
        </w:tc>
        <w:tc>
          <w:tcPr>
            <w:tcW w:w="4242" w:type="dxa"/>
            <w:vAlign w:val="center"/>
          </w:tcPr>
          <w:p w14:paraId="552E273F" w14:textId="77777777" w:rsidR="00C2458D" w:rsidRPr="000017F5" w:rsidRDefault="00C2458D" w:rsidP="00C2458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2458D" w:rsidRPr="000017F5" w14:paraId="2B87F45A" w14:textId="77777777" w:rsidTr="00CE2D48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C2458D" w:rsidRPr="000017F5" w:rsidRDefault="00C2458D" w:rsidP="00C2458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45C5" w14:textId="19B0ADF6" w:rsidR="00C2458D" w:rsidRPr="00F72776" w:rsidRDefault="00C2458D" w:rsidP="00C2458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2458D">
              <w:rPr>
                <w:rFonts w:cstheme="minorHAnsi"/>
                <w:bCs/>
                <w:sz w:val="20"/>
                <w:szCs w:val="20"/>
              </w:rPr>
              <w:t>Podnośnik sterowany z pilota, wyposażony w wysokiej jakości siłowniki gwarantujące płynne i bezproblemowe działanie</w:t>
            </w:r>
          </w:p>
        </w:tc>
        <w:tc>
          <w:tcPr>
            <w:tcW w:w="4242" w:type="dxa"/>
            <w:vAlign w:val="center"/>
          </w:tcPr>
          <w:p w14:paraId="5B9984C9" w14:textId="77777777" w:rsidR="00C2458D" w:rsidRPr="000017F5" w:rsidRDefault="00C2458D" w:rsidP="00C2458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2458D" w:rsidRPr="000017F5" w14:paraId="1AED5336" w14:textId="77777777" w:rsidTr="00CE2D48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C2458D" w:rsidRPr="000017F5" w:rsidRDefault="00C2458D" w:rsidP="00C2458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14EAC" w14:textId="2A0E77C8" w:rsidR="00C2458D" w:rsidRPr="00F72776" w:rsidRDefault="00C2458D" w:rsidP="00C2458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2458D">
              <w:rPr>
                <w:rFonts w:cstheme="minorHAnsi"/>
                <w:bCs/>
                <w:sz w:val="20"/>
                <w:szCs w:val="20"/>
              </w:rPr>
              <w:t>Konstrukcja podnośnika umożliwia jego łatwe i szybkie składanie do transportu bez używania jakichkolwiek narzędzi.</w:t>
            </w:r>
          </w:p>
        </w:tc>
        <w:tc>
          <w:tcPr>
            <w:tcW w:w="4242" w:type="dxa"/>
            <w:vAlign w:val="center"/>
          </w:tcPr>
          <w:p w14:paraId="3404102D" w14:textId="77777777" w:rsidR="00C2458D" w:rsidRPr="000017F5" w:rsidRDefault="00C2458D" w:rsidP="00C2458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2458D" w:rsidRPr="000017F5" w14:paraId="013DDFCC" w14:textId="77777777" w:rsidTr="00CE2D48">
        <w:trPr>
          <w:trHeight w:val="241"/>
        </w:trPr>
        <w:tc>
          <w:tcPr>
            <w:tcW w:w="650" w:type="dxa"/>
            <w:vAlign w:val="center"/>
          </w:tcPr>
          <w:p w14:paraId="754EB409" w14:textId="77777777" w:rsidR="00C2458D" w:rsidRPr="000017F5" w:rsidRDefault="00C2458D" w:rsidP="00C2458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DC018" w14:textId="0815FD17" w:rsidR="00C2458D" w:rsidRPr="00F72776" w:rsidRDefault="00C2458D" w:rsidP="00C2458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2458D">
              <w:rPr>
                <w:rFonts w:cstheme="minorHAnsi"/>
                <w:bCs/>
                <w:sz w:val="20"/>
                <w:szCs w:val="20"/>
              </w:rPr>
              <w:t>Podnośnik wyposażony w kółka z blokadą.</w:t>
            </w:r>
          </w:p>
        </w:tc>
        <w:tc>
          <w:tcPr>
            <w:tcW w:w="4242" w:type="dxa"/>
            <w:vAlign w:val="center"/>
          </w:tcPr>
          <w:p w14:paraId="129F3841" w14:textId="77777777" w:rsidR="00C2458D" w:rsidRPr="000017F5" w:rsidRDefault="00C2458D" w:rsidP="00C2458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2458D" w:rsidRPr="000017F5" w14:paraId="479617C5" w14:textId="77777777" w:rsidTr="00CE2D48">
        <w:trPr>
          <w:trHeight w:val="241"/>
        </w:trPr>
        <w:tc>
          <w:tcPr>
            <w:tcW w:w="650" w:type="dxa"/>
            <w:vAlign w:val="center"/>
          </w:tcPr>
          <w:p w14:paraId="43DD1344" w14:textId="77777777" w:rsidR="00C2458D" w:rsidRPr="000017F5" w:rsidRDefault="00C2458D" w:rsidP="00C2458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90387" w14:textId="4E9B0F21" w:rsidR="00C2458D" w:rsidRPr="00F72776" w:rsidRDefault="00C2458D" w:rsidP="00C2458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2458D">
              <w:rPr>
                <w:rFonts w:cstheme="minorHAnsi"/>
                <w:bCs/>
                <w:sz w:val="20"/>
                <w:szCs w:val="20"/>
              </w:rPr>
              <w:t>Rama jezdna jest ruchoma i umożliwia płynną regulację rozstawu dla osiągnięcia maksymalnej stabilności.</w:t>
            </w:r>
          </w:p>
        </w:tc>
        <w:tc>
          <w:tcPr>
            <w:tcW w:w="4242" w:type="dxa"/>
            <w:vAlign w:val="center"/>
          </w:tcPr>
          <w:p w14:paraId="0D491422" w14:textId="77777777" w:rsidR="00C2458D" w:rsidRPr="000017F5" w:rsidRDefault="00C2458D" w:rsidP="00C2458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2458D" w:rsidRPr="000017F5" w14:paraId="1369C1A7" w14:textId="77777777" w:rsidTr="00CE2D48">
        <w:trPr>
          <w:trHeight w:val="241"/>
        </w:trPr>
        <w:tc>
          <w:tcPr>
            <w:tcW w:w="650" w:type="dxa"/>
            <w:vAlign w:val="center"/>
          </w:tcPr>
          <w:p w14:paraId="5D6A1C2F" w14:textId="77777777" w:rsidR="00C2458D" w:rsidRPr="000017F5" w:rsidRDefault="00C2458D" w:rsidP="00C2458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812F0" w14:textId="2DA05289" w:rsidR="00C2458D" w:rsidRPr="00F72776" w:rsidRDefault="00C2458D" w:rsidP="00C2458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2458D">
              <w:rPr>
                <w:rFonts w:cstheme="minorHAnsi"/>
                <w:bCs/>
                <w:sz w:val="20"/>
                <w:szCs w:val="20"/>
              </w:rPr>
              <w:t>Podnośnik wyposażony w przycisk awaryjny.</w:t>
            </w:r>
          </w:p>
        </w:tc>
        <w:tc>
          <w:tcPr>
            <w:tcW w:w="4242" w:type="dxa"/>
            <w:vAlign w:val="center"/>
          </w:tcPr>
          <w:p w14:paraId="788B4F2F" w14:textId="77777777" w:rsidR="00C2458D" w:rsidRPr="000017F5" w:rsidRDefault="00C2458D" w:rsidP="00C2458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2458D" w:rsidRPr="000017F5" w14:paraId="560FF05A" w14:textId="77777777" w:rsidTr="00CE2D48">
        <w:trPr>
          <w:trHeight w:val="241"/>
        </w:trPr>
        <w:tc>
          <w:tcPr>
            <w:tcW w:w="650" w:type="dxa"/>
            <w:vAlign w:val="center"/>
          </w:tcPr>
          <w:p w14:paraId="09D4E682" w14:textId="77777777" w:rsidR="00C2458D" w:rsidRPr="000017F5" w:rsidRDefault="00C2458D" w:rsidP="00C2458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BB044" w14:textId="7A8B1AAC" w:rsidR="00C2458D" w:rsidRPr="00F72776" w:rsidRDefault="00C2458D" w:rsidP="00C2458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2458D">
              <w:rPr>
                <w:rFonts w:cstheme="minorHAnsi"/>
                <w:bCs/>
                <w:sz w:val="20"/>
                <w:szCs w:val="20"/>
              </w:rPr>
              <w:t>Konstrukcja podnośnika umożliwia podnoszenie pacjentów z łóżka, z wózka i z pozycji podłogi.</w:t>
            </w:r>
          </w:p>
        </w:tc>
        <w:tc>
          <w:tcPr>
            <w:tcW w:w="4242" w:type="dxa"/>
            <w:vAlign w:val="center"/>
          </w:tcPr>
          <w:p w14:paraId="3AC5EC88" w14:textId="77777777" w:rsidR="00C2458D" w:rsidRPr="000017F5" w:rsidRDefault="00C2458D" w:rsidP="00C2458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2458D" w:rsidRPr="000017F5" w14:paraId="0498DBF2" w14:textId="77777777" w:rsidTr="00CE2D48">
        <w:trPr>
          <w:trHeight w:val="241"/>
        </w:trPr>
        <w:tc>
          <w:tcPr>
            <w:tcW w:w="650" w:type="dxa"/>
            <w:vAlign w:val="center"/>
          </w:tcPr>
          <w:p w14:paraId="182417B0" w14:textId="77777777" w:rsidR="00C2458D" w:rsidRPr="000017F5" w:rsidRDefault="00C2458D" w:rsidP="00C2458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D8890" w14:textId="458B2E92" w:rsidR="00C2458D" w:rsidRPr="00F72776" w:rsidRDefault="00C2458D" w:rsidP="00C2458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2458D">
              <w:rPr>
                <w:rFonts w:cstheme="minorHAnsi"/>
                <w:bCs/>
                <w:sz w:val="20"/>
                <w:szCs w:val="20"/>
              </w:rPr>
              <w:t>Nosidło w rozmiarze XL wykonane siatki poliestrowej (NET.- niebieski kolor)-do użycia przy kąpieli , przepuszcza wodę , szybko schnie.</w:t>
            </w:r>
          </w:p>
        </w:tc>
        <w:tc>
          <w:tcPr>
            <w:tcW w:w="4242" w:type="dxa"/>
            <w:vAlign w:val="center"/>
          </w:tcPr>
          <w:p w14:paraId="0B5CDD0C" w14:textId="77777777" w:rsidR="00C2458D" w:rsidRPr="000017F5" w:rsidRDefault="00C2458D" w:rsidP="00C2458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2458D" w:rsidRPr="000017F5" w14:paraId="585FA9EA" w14:textId="77777777" w:rsidTr="00CE2D48">
        <w:trPr>
          <w:trHeight w:val="241"/>
        </w:trPr>
        <w:tc>
          <w:tcPr>
            <w:tcW w:w="650" w:type="dxa"/>
            <w:vAlign w:val="center"/>
          </w:tcPr>
          <w:p w14:paraId="0DDEABB0" w14:textId="77777777" w:rsidR="00C2458D" w:rsidRPr="000017F5" w:rsidRDefault="00C2458D" w:rsidP="00C2458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D33EA" w14:textId="07867B12" w:rsidR="00C2458D" w:rsidRPr="00F72776" w:rsidRDefault="00C2458D" w:rsidP="00C2458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2458D">
              <w:rPr>
                <w:rFonts w:cstheme="minorHAnsi"/>
                <w:bCs/>
                <w:sz w:val="20"/>
                <w:szCs w:val="20"/>
              </w:rPr>
              <w:t>Wszystkie elementy wykonane z materiałów, które są bardzo łatwe w utrzymaniu w czystości i gwarantują bezpieczeństwo użytkownika.</w:t>
            </w:r>
          </w:p>
        </w:tc>
        <w:tc>
          <w:tcPr>
            <w:tcW w:w="4242" w:type="dxa"/>
            <w:vAlign w:val="center"/>
          </w:tcPr>
          <w:p w14:paraId="226D5B98" w14:textId="77777777" w:rsidR="00C2458D" w:rsidRPr="000017F5" w:rsidRDefault="00C2458D" w:rsidP="00C2458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2458D" w:rsidRPr="000017F5" w14:paraId="34C35C3E" w14:textId="77777777" w:rsidTr="00CE2D48">
        <w:trPr>
          <w:trHeight w:val="241"/>
        </w:trPr>
        <w:tc>
          <w:tcPr>
            <w:tcW w:w="650" w:type="dxa"/>
            <w:vAlign w:val="center"/>
          </w:tcPr>
          <w:p w14:paraId="4713AF24" w14:textId="77777777" w:rsidR="00C2458D" w:rsidRPr="000017F5" w:rsidRDefault="00C2458D" w:rsidP="00C2458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2CBD9" w14:textId="4D2C27D2" w:rsidR="00C2458D" w:rsidRPr="00F72776" w:rsidRDefault="00C2458D" w:rsidP="00C2458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2458D">
              <w:rPr>
                <w:rFonts w:cstheme="minorHAnsi"/>
                <w:bCs/>
                <w:sz w:val="20"/>
                <w:szCs w:val="20"/>
              </w:rPr>
              <w:t>Najniższa pozycja ramienia 728 mm (+/-  10 mm)</w:t>
            </w:r>
          </w:p>
        </w:tc>
        <w:tc>
          <w:tcPr>
            <w:tcW w:w="4242" w:type="dxa"/>
            <w:vAlign w:val="center"/>
          </w:tcPr>
          <w:p w14:paraId="0CC32086" w14:textId="77777777" w:rsidR="00C2458D" w:rsidRPr="000017F5" w:rsidRDefault="00C2458D" w:rsidP="00C2458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2458D" w:rsidRPr="000017F5" w14:paraId="20BEC23D" w14:textId="77777777" w:rsidTr="00CE2D48">
        <w:trPr>
          <w:trHeight w:val="241"/>
        </w:trPr>
        <w:tc>
          <w:tcPr>
            <w:tcW w:w="650" w:type="dxa"/>
            <w:vAlign w:val="center"/>
          </w:tcPr>
          <w:p w14:paraId="1B7957DF" w14:textId="77777777" w:rsidR="00C2458D" w:rsidRPr="000017F5" w:rsidRDefault="00C2458D" w:rsidP="00C2458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CD570" w14:textId="32008BAA" w:rsidR="00C2458D" w:rsidRPr="00F72776" w:rsidRDefault="00C2458D" w:rsidP="00C2458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2458D">
              <w:rPr>
                <w:rFonts w:cstheme="minorHAnsi"/>
                <w:bCs/>
                <w:sz w:val="20"/>
                <w:szCs w:val="20"/>
              </w:rPr>
              <w:t>Najwyższa pozycja ramienia 1740 mm (+/-  10 mm)</w:t>
            </w:r>
          </w:p>
        </w:tc>
        <w:tc>
          <w:tcPr>
            <w:tcW w:w="4242" w:type="dxa"/>
            <w:vAlign w:val="center"/>
          </w:tcPr>
          <w:p w14:paraId="6804F1D7" w14:textId="77777777" w:rsidR="00C2458D" w:rsidRPr="000017F5" w:rsidRDefault="00C2458D" w:rsidP="00C2458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2458D" w:rsidRPr="000017F5" w14:paraId="1098F9B8" w14:textId="77777777" w:rsidTr="00CE2D48">
        <w:trPr>
          <w:trHeight w:val="241"/>
        </w:trPr>
        <w:tc>
          <w:tcPr>
            <w:tcW w:w="650" w:type="dxa"/>
            <w:vAlign w:val="center"/>
          </w:tcPr>
          <w:p w14:paraId="294D0D45" w14:textId="77777777" w:rsidR="00C2458D" w:rsidRPr="000017F5" w:rsidRDefault="00C2458D" w:rsidP="00C2458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2E603" w14:textId="59FAD392" w:rsidR="00C2458D" w:rsidRPr="00F72776" w:rsidRDefault="00C2458D" w:rsidP="00C2458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2458D">
              <w:rPr>
                <w:rFonts w:cstheme="minorHAnsi"/>
                <w:bCs/>
                <w:sz w:val="20"/>
                <w:szCs w:val="20"/>
              </w:rPr>
              <w:t>Długość podstawy 1115 mm (+/-  10 mm)</w:t>
            </w:r>
          </w:p>
        </w:tc>
        <w:tc>
          <w:tcPr>
            <w:tcW w:w="4242" w:type="dxa"/>
            <w:vAlign w:val="center"/>
          </w:tcPr>
          <w:p w14:paraId="663EC1AD" w14:textId="77777777" w:rsidR="00C2458D" w:rsidRPr="000017F5" w:rsidRDefault="00C2458D" w:rsidP="00C2458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2458D" w:rsidRPr="000017F5" w14:paraId="3F610538" w14:textId="77777777" w:rsidTr="00CE2D48">
        <w:trPr>
          <w:trHeight w:val="241"/>
        </w:trPr>
        <w:tc>
          <w:tcPr>
            <w:tcW w:w="650" w:type="dxa"/>
            <w:vAlign w:val="center"/>
          </w:tcPr>
          <w:p w14:paraId="152DE14F" w14:textId="77777777" w:rsidR="00C2458D" w:rsidRPr="000017F5" w:rsidRDefault="00C2458D" w:rsidP="00C2458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95F28" w14:textId="06936794" w:rsidR="00C2458D" w:rsidRPr="00F72776" w:rsidRDefault="00C2458D" w:rsidP="00C2458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2458D">
              <w:rPr>
                <w:rFonts w:cstheme="minorHAnsi"/>
                <w:bCs/>
                <w:sz w:val="20"/>
                <w:szCs w:val="20"/>
              </w:rPr>
              <w:t>Minimalny dystans pomiędzy nogami pacjenta 463 mm (+/-  10 mm)</w:t>
            </w:r>
          </w:p>
        </w:tc>
        <w:tc>
          <w:tcPr>
            <w:tcW w:w="4242" w:type="dxa"/>
            <w:vAlign w:val="center"/>
          </w:tcPr>
          <w:p w14:paraId="7A3431A2" w14:textId="77777777" w:rsidR="00C2458D" w:rsidRPr="000017F5" w:rsidRDefault="00C2458D" w:rsidP="00C2458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2458D" w:rsidRPr="000017F5" w14:paraId="1158E040" w14:textId="77777777" w:rsidTr="00CE2D48">
        <w:trPr>
          <w:trHeight w:val="241"/>
        </w:trPr>
        <w:tc>
          <w:tcPr>
            <w:tcW w:w="650" w:type="dxa"/>
            <w:vAlign w:val="center"/>
          </w:tcPr>
          <w:p w14:paraId="2401AE0C" w14:textId="77777777" w:rsidR="00C2458D" w:rsidRPr="000017F5" w:rsidRDefault="00C2458D" w:rsidP="00C2458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ED11B" w14:textId="5FF93C94" w:rsidR="00C2458D" w:rsidRPr="00F72776" w:rsidRDefault="00C2458D" w:rsidP="00C2458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2458D">
              <w:rPr>
                <w:rFonts w:cstheme="minorHAnsi"/>
                <w:bCs/>
                <w:sz w:val="20"/>
                <w:szCs w:val="20"/>
              </w:rPr>
              <w:t>Minimalny dystans pomiędzy nogami pacjenta 833 mm (+/-  10 mm)</w:t>
            </w:r>
          </w:p>
        </w:tc>
        <w:tc>
          <w:tcPr>
            <w:tcW w:w="4242" w:type="dxa"/>
            <w:vAlign w:val="center"/>
          </w:tcPr>
          <w:p w14:paraId="6F28F556" w14:textId="77777777" w:rsidR="00C2458D" w:rsidRPr="000017F5" w:rsidRDefault="00C2458D" w:rsidP="00C2458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2458D" w:rsidRPr="000017F5" w14:paraId="2B30082A" w14:textId="77777777" w:rsidTr="00CE2D48">
        <w:trPr>
          <w:trHeight w:val="241"/>
        </w:trPr>
        <w:tc>
          <w:tcPr>
            <w:tcW w:w="650" w:type="dxa"/>
            <w:vAlign w:val="center"/>
          </w:tcPr>
          <w:p w14:paraId="42DB8CB7" w14:textId="77777777" w:rsidR="00C2458D" w:rsidRPr="000017F5" w:rsidRDefault="00C2458D" w:rsidP="00C2458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2247D" w14:textId="7795F339" w:rsidR="00C2458D" w:rsidRPr="00F72776" w:rsidRDefault="00C2458D" w:rsidP="00C2458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2458D">
              <w:rPr>
                <w:rFonts w:cstheme="minorHAnsi"/>
                <w:bCs/>
                <w:sz w:val="20"/>
                <w:szCs w:val="20"/>
              </w:rPr>
              <w:t>Wysokość podstawy 111 mm (+/-  10 mm)</w:t>
            </w:r>
          </w:p>
        </w:tc>
        <w:tc>
          <w:tcPr>
            <w:tcW w:w="4242" w:type="dxa"/>
            <w:vAlign w:val="center"/>
          </w:tcPr>
          <w:p w14:paraId="7C2ED1B5" w14:textId="77777777" w:rsidR="00C2458D" w:rsidRPr="000017F5" w:rsidRDefault="00C2458D" w:rsidP="00C2458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2458D" w:rsidRPr="000017F5" w14:paraId="5A0C64D1" w14:textId="77777777" w:rsidTr="00CE2D48">
        <w:trPr>
          <w:trHeight w:val="241"/>
        </w:trPr>
        <w:tc>
          <w:tcPr>
            <w:tcW w:w="650" w:type="dxa"/>
            <w:vAlign w:val="center"/>
          </w:tcPr>
          <w:p w14:paraId="37D8872B" w14:textId="77777777" w:rsidR="00C2458D" w:rsidRPr="000017F5" w:rsidRDefault="00C2458D" w:rsidP="00C2458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65018" w14:textId="4EA0BC68" w:rsidR="00C2458D" w:rsidRPr="00F72776" w:rsidRDefault="00C2458D" w:rsidP="00C2458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2458D">
              <w:rPr>
                <w:rFonts w:cstheme="minorHAnsi"/>
                <w:bCs/>
                <w:sz w:val="20"/>
                <w:szCs w:val="20"/>
              </w:rPr>
              <w:t>Wysokość po złożeniu 480 mm (+/-  10 mm)</w:t>
            </w:r>
          </w:p>
        </w:tc>
        <w:tc>
          <w:tcPr>
            <w:tcW w:w="4242" w:type="dxa"/>
            <w:vAlign w:val="center"/>
          </w:tcPr>
          <w:p w14:paraId="3AFB6988" w14:textId="77777777" w:rsidR="00C2458D" w:rsidRPr="000017F5" w:rsidRDefault="00C2458D" w:rsidP="00C2458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2458D" w:rsidRPr="000017F5" w14:paraId="59C76CD3" w14:textId="77777777" w:rsidTr="00CE2D48">
        <w:trPr>
          <w:trHeight w:val="241"/>
        </w:trPr>
        <w:tc>
          <w:tcPr>
            <w:tcW w:w="650" w:type="dxa"/>
            <w:vAlign w:val="center"/>
          </w:tcPr>
          <w:p w14:paraId="53582949" w14:textId="77777777" w:rsidR="00C2458D" w:rsidRPr="000017F5" w:rsidRDefault="00C2458D" w:rsidP="00C2458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4B307" w14:textId="0768AE70" w:rsidR="00C2458D" w:rsidRPr="00F72776" w:rsidRDefault="00C2458D" w:rsidP="00C2458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2458D">
              <w:rPr>
                <w:rFonts w:cstheme="minorHAnsi"/>
                <w:bCs/>
                <w:sz w:val="20"/>
                <w:szCs w:val="20"/>
              </w:rPr>
              <w:t>Waga całkowita 37 kg (+/-  1,5 kg)</w:t>
            </w:r>
          </w:p>
        </w:tc>
        <w:tc>
          <w:tcPr>
            <w:tcW w:w="4242" w:type="dxa"/>
            <w:vAlign w:val="center"/>
          </w:tcPr>
          <w:p w14:paraId="18C507C2" w14:textId="77777777" w:rsidR="00C2458D" w:rsidRPr="000017F5" w:rsidRDefault="00C2458D" w:rsidP="00C2458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2458D" w:rsidRPr="000017F5" w14:paraId="5130AFEF" w14:textId="77777777" w:rsidTr="00CE2D48">
        <w:trPr>
          <w:trHeight w:val="241"/>
        </w:trPr>
        <w:tc>
          <w:tcPr>
            <w:tcW w:w="650" w:type="dxa"/>
            <w:vAlign w:val="center"/>
          </w:tcPr>
          <w:p w14:paraId="1F1BFF48" w14:textId="77777777" w:rsidR="00C2458D" w:rsidRPr="000017F5" w:rsidRDefault="00C2458D" w:rsidP="00C2458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D28F4" w14:textId="55F8AB32" w:rsidR="00C2458D" w:rsidRPr="00F72776" w:rsidRDefault="00C2458D" w:rsidP="00C2458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2458D">
              <w:rPr>
                <w:rFonts w:cstheme="minorHAnsi"/>
                <w:bCs/>
                <w:sz w:val="20"/>
                <w:szCs w:val="20"/>
              </w:rPr>
              <w:t>Maksymalna waga użytkownika 150kg.</w:t>
            </w:r>
          </w:p>
        </w:tc>
        <w:tc>
          <w:tcPr>
            <w:tcW w:w="4242" w:type="dxa"/>
            <w:vAlign w:val="center"/>
          </w:tcPr>
          <w:p w14:paraId="49B8CA2B" w14:textId="77777777" w:rsidR="00C2458D" w:rsidRPr="000017F5" w:rsidRDefault="00C2458D" w:rsidP="00C2458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2458D" w:rsidRPr="000017F5" w14:paraId="0D698B45" w14:textId="77777777" w:rsidTr="00CE2D48">
        <w:trPr>
          <w:trHeight w:val="241"/>
        </w:trPr>
        <w:tc>
          <w:tcPr>
            <w:tcW w:w="650" w:type="dxa"/>
            <w:vAlign w:val="center"/>
          </w:tcPr>
          <w:p w14:paraId="3B35AD93" w14:textId="77777777" w:rsidR="00C2458D" w:rsidRPr="000017F5" w:rsidRDefault="00C2458D" w:rsidP="00C2458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0AE1B" w14:textId="3FCC72F5" w:rsidR="00C2458D" w:rsidRPr="00F72776" w:rsidRDefault="00C2458D" w:rsidP="00C2458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2458D">
              <w:rPr>
                <w:rFonts w:cstheme="minorHAnsi"/>
                <w:bCs/>
                <w:sz w:val="20"/>
                <w:szCs w:val="20"/>
              </w:rPr>
              <w:t xml:space="preserve">Ilość operacji min 38 max 42 podniesień na ładowanie </w:t>
            </w:r>
          </w:p>
        </w:tc>
        <w:tc>
          <w:tcPr>
            <w:tcW w:w="4242" w:type="dxa"/>
            <w:vAlign w:val="center"/>
          </w:tcPr>
          <w:p w14:paraId="53340325" w14:textId="77777777" w:rsidR="00C2458D" w:rsidRPr="000017F5" w:rsidRDefault="00C2458D" w:rsidP="00C2458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2458D" w:rsidRPr="000017F5" w14:paraId="2BA27F0B" w14:textId="77777777" w:rsidTr="001B2CDF">
        <w:trPr>
          <w:trHeight w:val="253"/>
        </w:trPr>
        <w:tc>
          <w:tcPr>
            <w:tcW w:w="650" w:type="dxa"/>
            <w:vAlign w:val="center"/>
          </w:tcPr>
          <w:p w14:paraId="62A7A811" w14:textId="77777777" w:rsidR="00C2458D" w:rsidRPr="000017F5" w:rsidRDefault="00C2458D" w:rsidP="00C2458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781DF" w14:textId="23D87C00" w:rsidR="00C2458D" w:rsidRPr="00F72776" w:rsidRDefault="00C2458D" w:rsidP="00C2458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70A48">
              <w:rPr>
                <w:rFonts w:cstheme="minorHAnsi"/>
                <w:bCs/>
                <w:sz w:val="20"/>
                <w:szCs w:val="20"/>
              </w:rPr>
              <w:t>Deklaracja zgodności CE wydana przez producenta – dołączyć do oferty</w:t>
            </w:r>
          </w:p>
        </w:tc>
        <w:tc>
          <w:tcPr>
            <w:tcW w:w="4242" w:type="dxa"/>
            <w:vAlign w:val="center"/>
          </w:tcPr>
          <w:p w14:paraId="506E1EDA" w14:textId="77777777" w:rsidR="00C2458D" w:rsidRPr="000017F5" w:rsidRDefault="00C2458D" w:rsidP="00C2458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2458D" w:rsidRPr="000017F5" w14:paraId="6EE4E17B" w14:textId="77777777" w:rsidTr="001B2CDF">
        <w:trPr>
          <w:trHeight w:val="253"/>
        </w:trPr>
        <w:tc>
          <w:tcPr>
            <w:tcW w:w="650" w:type="dxa"/>
            <w:vAlign w:val="center"/>
          </w:tcPr>
          <w:p w14:paraId="2506355E" w14:textId="77777777" w:rsidR="00C2458D" w:rsidRPr="000017F5" w:rsidRDefault="00C2458D" w:rsidP="00C2458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A2AD7" w14:textId="4319DE92" w:rsidR="00C2458D" w:rsidRPr="00F72776" w:rsidRDefault="00C2458D" w:rsidP="00C2458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70A48">
              <w:rPr>
                <w:rFonts w:cstheme="minorHAnsi"/>
                <w:bCs/>
                <w:sz w:val="20"/>
                <w:szCs w:val="20"/>
              </w:rPr>
              <w:t xml:space="preserve">Instrukcja obsługi i konserwacji – dołączyć do oferty </w:t>
            </w:r>
          </w:p>
        </w:tc>
        <w:tc>
          <w:tcPr>
            <w:tcW w:w="4242" w:type="dxa"/>
            <w:vAlign w:val="center"/>
          </w:tcPr>
          <w:p w14:paraId="248A7630" w14:textId="77777777" w:rsidR="00C2458D" w:rsidRPr="000017F5" w:rsidRDefault="00C2458D" w:rsidP="00C2458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2458D" w:rsidRPr="000017F5" w14:paraId="68E6311F" w14:textId="77777777" w:rsidTr="001B2CDF">
        <w:trPr>
          <w:trHeight w:val="253"/>
        </w:trPr>
        <w:tc>
          <w:tcPr>
            <w:tcW w:w="650" w:type="dxa"/>
            <w:vAlign w:val="center"/>
          </w:tcPr>
          <w:p w14:paraId="13E3B277" w14:textId="77777777" w:rsidR="00C2458D" w:rsidRPr="000017F5" w:rsidRDefault="00C2458D" w:rsidP="00C2458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2467D" w14:textId="09949E4B" w:rsidR="00C2458D" w:rsidRPr="00F72776" w:rsidRDefault="00C2458D" w:rsidP="00C2458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70A48">
              <w:rPr>
                <w:rFonts w:cstheme="minorHAnsi"/>
                <w:bCs/>
                <w:sz w:val="20"/>
                <w:szCs w:val="20"/>
              </w:rPr>
              <w:t>Gwarancja min. 24 miesiące</w:t>
            </w:r>
          </w:p>
        </w:tc>
        <w:tc>
          <w:tcPr>
            <w:tcW w:w="4242" w:type="dxa"/>
            <w:vAlign w:val="center"/>
          </w:tcPr>
          <w:p w14:paraId="0696F94A" w14:textId="77777777" w:rsidR="00C2458D" w:rsidRPr="000017F5" w:rsidRDefault="00C2458D" w:rsidP="00C2458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4E674D7A" w14:textId="77777777" w:rsidR="009F58F0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color w:val="FF0000"/>
          <w:sz w:val="16"/>
          <w:szCs w:val="16"/>
        </w:rPr>
      </w:pPr>
      <w:r w:rsidRPr="000017F5">
        <w:rPr>
          <w:rFonts w:cstheme="minorHAnsi"/>
          <w:color w:val="FF0000"/>
          <w:sz w:val="16"/>
          <w:szCs w:val="16"/>
        </w:rPr>
        <w:t xml:space="preserve">* </w:t>
      </w:r>
    </w:p>
    <w:p w14:paraId="5AE41FBF" w14:textId="77777777" w:rsidR="009F58F0" w:rsidRDefault="009F58F0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color w:val="FF0000"/>
          <w:sz w:val="16"/>
          <w:szCs w:val="16"/>
        </w:rPr>
      </w:pPr>
    </w:p>
    <w:p w14:paraId="288F650A" w14:textId="77777777" w:rsidR="009F58F0" w:rsidRPr="004810B9" w:rsidRDefault="009F58F0" w:rsidP="009F58F0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bookmarkStart w:id="2" w:name="_Hlk223358954"/>
      <w:r w:rsidRPr="004810B9">
        <w:rPr>
          <w:rFonts w:ascii="Times New Roman" w:hAnsi="Times New Roman" w:cs="Times New Roman"/>
        </w:rPr>
        <w:t>Wykonawca bezwzględnie musi potwierdzić dokładne oferowane parametry w kolumnie PARAMETR OFEROWANY, b</w:t>
      </w:r>
      <w:r w:rsidRPr="004810B9">
        <w:rPr>
          <w:rFonts w:ascii="Times New Roman" w:hAnsi="Times New Roman" w:cs="Times New Roman"/>
          <w:bCs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4810B9">
        <w:rPr>
          <w:rFonts w:ascii="Times New Roman" w:hAnsi="Times New Roman" w:cs="Times New Roman"/>
        </w:rPr>
        <w:t>Niespełnienie wymaganych parametrów i warunków spowoduje odrzucenie oferty.</w:t>
      </w:r>
      <w:r w:rsidRPr="004810B9">
        <w:rPr>
          <w:rFonts w:ascii="Times New Roman" w:eastAsia="Times New Roman" w:hAnsi="Times New Roman" w:cs="Times New Roman"/>
          <w:iCs/>
          <w:lang w:eastAsia="pl-PL"/>
        </w:rPr>
        <w:t xml:space="preserve"> </w:t>
      </w:r>
    </w:p>
    <w:p w14:paraId="2023ECE1" w14:textId="77777777" w:rsidR="009F58F0" w:rsidRPr="004810B9" w:rsidRDefault="009F58F0" w:rsidP="009F58F0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>Oświadczamy, że oferowane powyżej sprzęt  jest kompletny i gotowy do pracy zgodnie z przeznaczeniem bez żadnych dodatków zakupów inwestycyjnych.</w:t>
      </w:r>
    </w:p>
    <w:p w14:paraId="1D4328B7" w14:textId="77777777" w:rsidR="009F58F0" w:rsidRPr="004810B9" w:rsidRDefault="009F58F0" w:rsidP="009F58F0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>Zamawiający dopuszcza rozwiązania równoważne zgodnie z opisem w dziale III Opis przedmiotu zamówienia SWZ.</w:t>
      </w:r>
    </w:p>
    <w:p w14:paraId="347DB811" w14:textId="77777777" w:rsidR="009F58F0" w:rsidRDefault="009F58F0" w:rsidP="009F58F0">
      <w:pPr>
        <w:spacing w:line="240" w:lineRule="auto"/>
        <w:jc w:val="right"/>
        <w:rPr>
          <w:rFonts w:ascii="Arial Narrow" w:hAnsi="Arial Narrow"/>
        </w:rPr>
      </w:pPr>
    </w:p>
    <w:p w14:paraId="560B37DF" w14:textId="77777777" w:rsidR="009F58F0" w:rsidRDefault="009F58F0" w:rsidP="009F58F0">
      <w:pPr>
        <w:spacing w:line="240" w:lineRule="auto"/>
        <w:jc w:val="right"/>
        <w:rPr>
          <w:rFonts w:ascii="Arial Narrow" w:hAnsi="Arial Narrow"/>
        </w:rPr>
      </w:pPr>
    </w:p>
    <w:p w14:paraId="076B3BBC" w14:textId="77777777" w:rsidR="009F58F0" w:rsidRDefault="009F58F0" w:rsidP="009F58F0">
      <w:pPr>
        <w:spacing w:line="240" w:lineRule="auto"/>
        <w:jc w:val="right"/>
        <w:rPr>
          <w:rFonts w:ascii="Arial Narrow" w:hAnsi="Arial Narrow"/>
        </w:rPr>
      </w:pPr>
    </w:p>
    <w:p w14:paraId="37DF46FB" w14:textId="77777777" w:rsidR="009F58F0" w:rsidRPr="00930771" w:rsidRDefault="009F58F0" w:rsidP="009F58F0">
      <w:pPr>
        <w:spacing w:line="240" w:lineRule="auto"/>
        <w:jc w:val="right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</w:rPr>
        <w:tab/>
      </w:r>
      <w:r w:rsidRPr="00930771">
        <w:rPr>
          <w:rFonts w:ascii="Arial Narrow" w:hAnsi="Arial Narrow"/>
          <w:sz w:val="18"/>
          <w:szCs w:val="18"/>
        </w:rPr>
        <w:t xml:space="preserve">Podpis kwalifikowany, podpis zaufany lub podpis </w:t>
      </w:r>
    </w:p>
    <w:p w14:paraId="0BB2E10E" w14:textId="77777777" w:rsidR="009F58F0" w:rsidRPr="00472D51" w:rsidRDefault="009F58F0" w:rsidP="009F58F0">
      <w:pPr>
        <w:spacing w:line="240" w:lineRule="auto"/>
        <w:jc w:val="right"/>
        <w:rPr>
          <w:rFonts w:ascii="Arial Narrow" w:hAnsi="Arial Narrow"/>
          <w:sz w:val="18"/>
          <w:szCs w:val="18"/>
        </w:rPr>
      </w:pPr>
      <w:r w:rsidRPr="00930771">
        <w:rPr>
          <w:rFonts w:ascii="Arial Narrow" w:hAnsi="Arial Narrow"/>
          <w:sz w:val="18"/>
          <w:szCs w:val="18"/>
        </w:rPr>
        <w:t>osobisty osoby uprawnionej do reprezentowania Wykonawcy</w:t>
      </w:r>
    </w:p>
    <w:bookmarkEnd w:id="2"/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87CC2"/>
    <w:multiLevelType w:val="hybridMultilevel"/>
    <w:tmpl w:val="582AAD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1331047">
    <w:abstractNumId w:val="1"/>
  </w:num>
  <w:num w:numId="2" w16cid:durableId="787941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017F5"/>
    <w:rsid w:val="000777FF"/>
    <w:rsid w:val="000D13B9"/>
    <w:rsid w:val="000D2DB7"/>
    <w:rsid w:val="00143FE4"/>
    <w:rsid w:val="00151442"/>
    <w:rsid w:val="00221556"/>
    <w:rsid w:val="00270A48"/>
    <w:rsid w:val="00397A1E"/>
    <w:rsid w:val="003B7A3A"/>
    <w:rsid w:val="004A65D7"/>
    <w:rsid w:val="0055707E"/>
    <w:rsid w:val="005B4FD7"/>
    <w:rsid w:val="00885C75"/>
    <w:rsid w:val="009318F5"/>
    <w:rsid w:val="009E6729"/>
    <w:rsid w:val="009F58F0"/>
    <w:rsid w:val="00A16DE5"/>
    <w:rsid w:val="00A20625"/>
    <w:rsid w:val="00AD75CE"/>
    <w:rsid w:val="00BB1EBB"/>
    <w:rsid w:val="00C2458D"/>
    <w:rsid w:val="00C46CD2"/>
    <w:rsid w:val="00CA08C7"/>
    <w:rsid w:val="00CD3C32"/>
    <w:rsid w:val="00D26E97"/>
    <w:rsid w:val="00D45162"/>
    <w:rsid w:val="00F72776"/>
    <w:rsid w:val="00FF3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character" w:customStyle="1" w:styleId="FontStyle128">
    <w:name w:val="Font Style128"/>
    <w:rsid w:val="00C2458D"/>
    <w:rPr>
      <w:rFonts w:ascii="Times New Roman" w:hAnsi="Times New Roman" w:cs="Times New Roman"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51442"/>
    <w:pPr>
      <w:tabs>
        <w:tab w:val="center" w:pos="4536"/>
        <w:tab w:val="right" w:pos="9072"/>
      </w:tabs>
      <w:spacing w:after="0" w:line="240" w:lineRule="auto"/>
    </w:pPr>
    <w:rPr>
      <w:rFonts w:ascii="Times New Roman" w:eastAsiaTheme="minorEastAsia" w:hAnsi="Times New Roman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151442"/>
    <w:rPr>
      <w:rFonts w:ascii="Times New Roman" w:eastAsiaTheme="minorEastAsia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371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Iwona Klassura</cp:lastModifiedBy>
  <cp:revision>3</cp:revision>
  <dcterms:created xsi:type="dcterms:W3CDTF">2026-02-06T09:08:00Z</dcterms:created>
  <dcterms:modified xsi:type="dcterms:W3CDTF">2026-03-02T15:59:00Z</dcterms:modified>
</cp:coreProperties>
</file>